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66" w:rsidRDefault="00D12566">
      <w:pPr>
        <w:widowControl w:val="0"/>
        <w:spacing w:after="0"/>
        <w:rPr>
          <w:rFonts w:ascii="Arial" w:eastAsia="Arial" w:hAnsi="Arial" w:cs="Arial"/>
        </w:rPr>
      </w:pPr>
      <w:bookmarkStart w:id="0" w:name="_GoBack"/>
      <w:bookmarkEnd w:id="0"/>
    </w:p>
    <w:tbl>
      <w:tblPr>
        <w:tblStyle w:val="a"/>
        <w:tblW w:w="4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2581"/>
      </w:tblGrid>
      <w:tr w:rsidR="00D12566">
        <w:trPr>
          <w:trHeight w:val="365"/>
        </w:trPr>
        <w:tc>
          <w:tcPr>
            <w:tcW w:w="1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2566" w:rsidRDefault="00300F75">
            <w:pPr>
              <w:pStyle w:val="Title"/>
              <w:keepNext w:val="0"/>
              <w:keepLines w:val="0"/>
              <w:widowControl w:val="0"/>
              <w:tabs>
                <w:tab w:val="left" w:pos="-720"/>
              </w:tabs>
              <w:spacing w:before="60" w:after="60" w:line="240" w:lineRule="auto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Delovodni  broj</w:t>
            </w:r>
          </w:p>
        </w:tc>
        <w:tc>
          <w:tcPr>
            <w:tcW w:w="2581" w:type="dxa"/>
            <w:tcBorders>
              <w:left w:val="single" w:sz="4" w:space="0" w:color="000000"/>
            </w:tcBorders>
            <w:vAlign w:val="center"/>
          </w:tcPr>
          <w:p w:rsidR="00D12566" w:rsidRDefault="00D12566">
            <w:pPr>
              <w:pStyle w:val="Title"/>
              <w:keepNext w:val="0"/>
              <w:keepLines w:val="0"/>
              <w:widowControl w:val="0"/>
              <w:tabs>
                <w:tab w:val="left" w:pos="-720"/>
              </w:tabs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12566">
        <w:trPr>
          <w:trHeight w:val="152"/>
        </w:trPr>
        <w:tc>
          <w:tcPr>
            <w:tcW w:w="4198" w:type="dxa"/>
            <w:gridSpan w:val="2"/>
            <w:vAlign w:val="center"/>
          </w:tcPr>
          <w:p w:rsidR="00D12566" w:rsidRDefault="00300F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 xml:space="preserve">(Swiss PRO </w:t>
            </w:r>
            <w:r>
              <w:rPr>
                <w:sz w:val="14"/>
                <w:szCs w:val="14"/>
                <w:u w:val="single"/>
              </w:rPr>
              <w:t>popunjava</w:t>
            </w:r>
            <w:r>
              <w:rPr>
                <w:sz w:val="14"/>
                <w:szCs w:val="14"/>
              </w:rPr>
              <w:t>)</w:t>
            </w:r>
          </w:p>
        </w:tc>
      </w:tr>
    </w:tbl>
    <w:p w:rsidR="00D12566" w:rsidRDefault="00300F75">
      <w:pPr>
        <w:tabs>
          <w:tab w:val="center" w:pos="4320"/>
          <w:tab w:val="right" w:pos="8640"/>
        </w:tabs>
        <w:spacing w:after="0" w:line="240" w:lineRule="auto"/>
        <w:ind w:right="360"/>
        <w:rPr>
          <w:b/>
          <w:sz w:val="32"/>
          <w:szCs w:val="32"/>
        </w:rPr>
      </w:pPr>
      <w:r>
        <w:rPr>
          <w:b/>
          <w:sz w:val="32"/>
          <w:szCs w:val="32"/>
        </w:rPr>
        <w:t>Aneks 2</w:t>
      </w: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rPr>
          <w:rFonts w:ascii="Arial" w:eastAsia="Arial" w:hAnsi="Arial" w:cs="Arial"/>
          <w:i/>
          <w:sz w:val="18"/>
          <w:szCs w:val="18"/>
        </w:rPr>
      </w:pP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rPr>
          <w:rFonts w:ascii="Arial" w:eastAsia="Arial" w:hAnsi="Arial" w:cs="Arial"/>
          <w:sz w:val="18"/>
          <w:szCs w:val="18"/>
        </w:rPr>
      </w:pPr>
    </w:p>
    <w:p w:rsidR="00D12566" w:rsidRDefault="00D12566">
      <w:pPr>
        <w:spacing w:after="0"/>
        <w:jc w:val="center"/>
        <w:rPr>
          <w:i/>
        </w:rPr>
      </w:pPr>
    </w:p>
    <w:p w:rsidR="00D12566" w:rsidRDefault="00300F75">
      <w:pPr>
        <w:spacing w:after="0" w:line="24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Podrška lokalnim samoupravama u osnaživanju mehanizama za rodnu ravnopravnost </w:t>
      </w:r>
    </w:p>
    <w:p w:rsidR="00D12566" w:rsidRDefault="00300F7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Javni poziv 03-2020</w:t>
      </w:r>
    </w:p>
    <w:p w:rsidR="00D12566" w:rsidRDefault="00D12566">
      <w:pPr>
        <w:spacing w:after="0" w:line="240" w:lineRule="auto"/>
        <w:jc w:val="center"/>
        <w:rPr>
          <w:sz w:val="36"/>
          <w:szCs w:val="36"/>
        </w:rPr>
      </w:pPr>
    </w:p>
    <w:p w:rsidR="00D12566" w:rsidRDefault="00D12566">
      <w:pPr>
        <w:spacing w:after="0" w:line="240" w:lineRule="auto"/>
        <w:jc w:val="center"/>
        <w:rPr>
          <w:sz w:val="36"/>
          <w:szCs w:val="36"/>
        </w:rPr>
      </w:pPr>
    </w:p>
    <w:p w:rsidR="00D12566" w:rsidRDefault="00300F75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8"/>
          <w:szCs w:val="28"/>
          <w:u w:val="single"/>
        </w:rPr>
        <w:t xml:space="preserve">FORMULAR ZA PRIJAVU PREDLOGA PROJEKTA </w:t>
      </w:r>
    </w:p>
    <w:p w:rsidR="00D12566" w:rsidRDefault="00300F7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Popunjavati isključivo elektronskim putem. Polja možete po potrebi povećavati.</w:t>
      </w: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jc w:val="center"/>
        <w:rPr>
          <w:rFonts w:ascii="Arial" w:eastAsia="Arial" w:hAnsi="Arial" w:cs="Arial"/>
          <w:b/>
          <w:i/>
          <w:sz w:val="18"/>
          <w:szCs w:val="18"/>
        </w:rPr>
      </w:pP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jc w:val="center"/>
        <w:rPr>
          <w:rFonts w:ascii="Arial" w:eastAsia="Arial" w:hAnsi="Arial" w:cs="Arial"/>
          <w:b/>
          <w:i/>
          <w:sz w:val="18"/>
          <w:szCs w:val="18"/>
        </w:rPr>
      </w:pP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rPr>
          <w:rFonts w:ascii="Arial" w:eastAsia="Arial" w:hAnsi="Arial" w:cs="Arial"/>
          <w:sz w:val="18"/>
          <w:szCs w:val="18"/>
        </w:rPr>
      </w:pPr>
    </w:p>
    <w:tbl>
      <w:tblPr>
        <w:tblStyle w:val="a0"/>
        <w:tblW w:w="979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61"/>
        <w:gridCol w:w="29"/>
        <w:gridCol w:w="1890"/>
        <w:gridCol w:w="462"/>
        <w:gridCol w:w="2058"/>
        <w:gridCol w:w="2591"/>
      </w:tblGrid>
      <w:tr w:rsidR="00D12566">
        <w:trPr>
          <w:trHeight w:val="269"/>
        </w:trPr>
        <w:tc>
          <w:tcPr>
            <w:tcW w:w="9791" w:type="dxa"/>
            <w:gridSpan w:val="6"/>
            <w:shd w:val="clear" w:color="auto" w:fill="E6E6E6"/>
            <w:vAlign w:val="center"/>
          </w:tcPr>
          <w:p w:rsidR="00D12566" w:rsidRDefault="00300F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PODNOSILAC PREDLOGA PROJEKTA</w:t>
            </w:r>
          </w:p>
        </w:tc>
      </w:tr>
      <w:tr w:rsidR="00D12566">
        <w:trPr>
          <w:trHeight w:val="350"/>
        </w:trPr>
        <w:tc>
          <w:tcPr>
            <w:tcW w:w="2790" w:type="dxa"/>
            <w:gridSpan w:val="2"/>
            <w:shd w:val="clear" w:color="auto" w:fill="auto"/>
            <w:vAlign w:val="center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Mehanizam za rodnu ravnopravnost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350"/>
        </w:trPr>
        <w:tc>
          <w:tcPr>
            <w:tcW w:w="2790" w:type="dxa"/>
            <w:gridSpan w:val="2"/>
            <w:shd w:val="clear" w:color="auto" w:fill="auto"/>
            <w:vAlign w:val="center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Jedinica lokalne samouprave (LS)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251"/>
        </w:trPr>
        <w:tc>
          <w:tcPr>
            <w:tcW w:w="27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Kontakt detalji LS</w:t>
            </w:r>
          </w:p>
          <w:p w:rsidR="00D12566" w:rsidRDefault="00D12566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Adresa: </w:t>
            </w:r>
          </w:p>
        </w:tc>
      </w:tr>
      <w:tr w:rsidR="00D12566">
        <w:trPr>
          <w:trHeight w:val="206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 </w:t>
            </w:r>
          </w:p>
        </w:tc>
      </w:tr>
      <w:tr w:rsidR="00D12566">
        <w:trPr>
          <w:trHeight w:val="161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Faks:</w:t>
            </w:r>
          </w:p>
        </w:tc>
      </w:tr>
      <w:tr w:rsidR="00D12566">
        <w:trPr>
          <w:trHeight w:val="188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tabs>
                <w:tab w:val="center" w:pos="2277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Mejl adresa:  </w:t>
            </w:r>
            <w:r>
              <w:rPr>
                <w:sz w:val="20"/>
                <w:szCs w:val="20"/>
              </w:rPr>
              <w:tab/>
              <w:t xml:space="preserve">   </w:t>
            </w:r>
          </w:p>
        </w:tc>
      </w:tr>
      <w:tr w:rsidR="00D12566">
        <w:trPr>
          <w:trHeight w:val="278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Internet stranica:</w:t>
            </w:r>
          </w:p>
        </w:tc>
      </w:tr>
      <w:tr w:rsidR="00D12566">
        <w:trPr>
          <w:trHeight w:val="215"/>
        </w:trPr>
        <w:tc>
          <w:tcPr>
            <w:tcW w:w="27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 zakonskog zastupnika LS (lica ovlašćenog da potpiše ugovor)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prezime:</w:t>
            </w:r>
          </w:p>
        </w:tc>
      </w:tr>
      <w:tr w:rsidR="00D12566">
        <w:trPr>
          <w:trHeight w:val="71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Broj telefona: </w:t>
            </w:r>
          </w:p>
        </w:tc>
      </w:tr>
      <w:tr w:rsidR="00D12566">
        <w:trPr>
          <w:trHeight w:val="304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Broj mobilnog telefona: </w:t>
            </w:r>
          </w:p>
        </w:tc>
      </w:tr>
      <w:tr w:rsidR="00D12566">
        <w:trPr>
          <w:trHeight w:val="60"/>
        </w:trPr>
        <w:tc>
          <w:tcPr>
            <w:tcW w:w="279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Mejl adresa:  </w:t>
            </w:r>
          </w:p>
        </w:tc>
      </w:tr>
      <w:tr w:rsidR="00D12566">
        <w:trPr>
          <w:trHeight w:val="215"/>
        </w:trPr>
        <w:tc>
          <w:tcPr>
            <w:tcW w:w="27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Podaci poslovne banke podnosioca predloga projekta: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spacing w:after="0" w:line="240" w:lineRule="auto"/>
              <w:rPr>
                <w:rFonts w:ascii="Tahoma" w:eastAsia="Tahoma" w:hAnsi="Tahoma" w:cs="Tahoma"/>
              </w:rPr>
            </w:pPr>
          </w:p>
        </w:tc>
      </w:tr>
      <w:tr w:rsidR="00D12566">
        <w:trPr>
          <w:trHeight w:val="365"/>
        </w:trPr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bankovnog računa JLS kao podnosioca predloga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377"/>
        </w:trPr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300F7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PIB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377"/>
        </w:trPr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300F7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Matični broj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280"/>
        </w:trPr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Partner, ukoliko je primenjivo</w:t>
            </w:r>
          </w:p>
        </w:tc>
        <w:tc>
          <w:tcPr>
            <w:tcW w:w="700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  <w:p w:rsidR="00D12566" w:rsidRDefault="00D12566">
            <w:pPr>
              <w:spacing w:after="0" w:line="240" w:lineRule="auto"/>
              <w:ind w:left="360"/>
              <w:rPr>
                <w:sz w:val="20"/>
                <w:szCs w:val="20"/>
                <w:u w:val="single"/>
              </w:rPr>
            </w:pPr>
          </w:p>
        </w:tc>
      </w:tr>
      <w:tr w:rsidR="00D12566">
        <w:tc>
          <w:tcPr>
            <w:tcW w:w="9791" w:type="dxa"/>
            <w:gridSpan w:val="6"/>
            <w:shd w:val="clear" w:color="auto" w:fill="D9D9D9"/>
          </w:tcPr>
          <w:p w:rsidR="00D12566" w:rsidRDefault="00300F7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Resursi LS na projektu</w:t>
            </w:r>
          </w:p>
        </w:tc>
      </w:tr>
      <w:tr w:rsidR="00D12566">
        <w:tc>
          <w:tcPr>
            <w:tcW w:w="2761" w:type="dxa"/>
            <w:shd w:val="clear" w:color="auto" w:fill="D9D9D9"/>
            <w:vAlign w:val="center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</w:t>
            </w:r>
          </w:p>
        </w:tc>
        <w:tc>
          <w:tcPr>
            <w:tcW w:w="2381" w:type="dxa"/>
            <w:gridSpan w:val="3"/>
            <w:shd w:val="clear" w:color="auto" w:fill="D9D9D9"/>
            <w:vAlign w:val="center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Pozicija u projektnom timu</w:t>
            </w:r>
          </w:p>
        </w:tc>
        <w:tc>
          <w:tcPr>
            <w:tcW w:w="4649" w:type="dxa"/>
            <w:gridSpan w:val="2"/>
            <w:shd w:val="clear" w:color="auto" w:fill="D9D9D9"/>
            <w:vAlign w:val="center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Zadužen/a za </w:t>
            </w:r>
          </w:p>
        </w:tc>
      </w:tr>
      <w:tr w:rsidR="00D12566">
        <w:tc>
          <w:tcPr>
            <w:tcW w:w="2761" w:type="dxa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1" w:type="dxa"/>
            <w:gridSpan w:val="3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49" w:type="dxa"/>
            <w:gridSpan w:val="2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c>
          <w:tcPr>
            <w:tcW w:w="2761" w:type="dxa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1" w:type="dxa"/>
            <w:gridSpan w:val="3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49" w:type="dxa"/>
            <w:gridSpan w:val="2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c>
          <w:tcPr>
            <w:tcW w:w="2761" w:type="dxa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1" w:type="dxa"/>
            <w:gridSpan w:val="3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49" w:type="dxa"/>
            <w:gridSpan w:val="2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278"/>
        </w:trPr>
        <w:tc>
          <w:tcPr>
            <w:tcW w:w="9791" w:type="dxa"/>
            <w:gridSpan w:val="6"/>
            <w:shd w:val="clear" w:color="auto" w:fill="D9D9D9"/>
            <w:vAlign w:val="center"/>
          </w:tcPr>
          <w:p w:rsidR="00D12566" w:rsidRDefault="00300F75">
            <w:pPr>
              <w:spacing w:after="0" w:line="240" w:lineRule="auto"/>
              <w:ind w:left="1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 projekta</w:t>
            </w:r>
          </w:p>
        </w:tc>
      </w:tr>
      <w:tr w:rsidR="00D12566">
        <w:trPr>
          <w:trHeight w:val="431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Naziv projekta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1" w:name="_gjdgxs" w:colFirst="0" w:colLast="0"/>
            <w:bookmarkEnd w:id="1"/>
          </w:p>
        </w:tc>
      </w:tr>
      <w:tr w:rsidR="00D12566">
        <w:trPr>
          <w:trHeight w:val="332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Trajanje projekta 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Od____________ do _________________ Ukupno _______________ meseci</w:t>
            </w:r>
          </w:p>
        </w:tc>
      </w:tr>
      <w:tr w:rsidR="00D12566">
        <w:trPr>
          <w:trHeight w:val="548"/>
        </w:trPr>
        <w:tc>
          <w:tcPr>
            <w:tcW w:w="2790" w:type="dxa"/>
            <w:gridSpan w:val="2"/>
            <w:vMerge w:val="restart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Ukratko o budžetu</w:t>
            </w:r>
          </w:p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 USD)</w:t>
            </w:r>
          </w:p>
        </w:tc>
        <w:tc>
          <w:tcPr>
            <w:tcW w:w="1890" w:type="dxa"/>
            <w:vAlign w:val="center"/>
          </w:tcPr>
          <w:p w:rsidR="00D12566" w:rsidRDefault="00300F7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Swiss PRO </w:t>
            </w:r>
          </w:p>
        </w:tc>
        <w:tc>
          <w:tcPr>
            <w:tcW w:w="2520" w:type="dxa"/>
            <w:gridSpan w:val="2"/>
            <w:vAlign w:val="center"/>
          </w:tcPr>
          <w:p w:rsidR="00D12566" w:rsidRDefault="00300F7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Doprinos LS </w:t>
            </w:r>
          </w:p>
          <w:p w:rsidR="00D12566" w:rsidRDefault="00300F7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(ako je predviđen, molimo bez nenovčanog doprinosa)</w:t>
            </w:r>
          </w:p>
        </w:tc>
        <w:tc>
          <w:tcPr>
            <w:tcW w:w="2591" w:type="dxa"/>
            <w:vAlign w:val="center"/>
          </w:tcPr>
          <w:p w:rsidR="00D12566" w:rsidRDefault="00300F75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UKUPNO</w:t>
            </w:r>
          </w:p>
        </w:tc>
      </w:tr>
      <w:tr w:rsidR="00D12566">
        <w:trPr>
          <w:trHeight w:val="539"/>
        </w:trPr>
        <w:tc>
          <w:tcPr>
            <w:tcW w:w="2790" w:type="dxa"/>
            <w:gridSpan w:val="2"/>
            <w:vMerge/>
            <w:shd w:val="clear" w:color="auto" w:fill="FFFFFF"/>
            <w:vAlign w:val="center"/>
          </w:tcPr>
          <w:p w:rsidR="00D12566" w:rsidRDefault="00D12566">
            <w:pPr>
              <w:widowControl w:val="0"/>
              <w:spacing w:after="0"/>
              <w:rPr>
                <w:i/>
                <w:sz w:val="18"/>
                <w:szCs w:val="18"/>
              </w:rPr>
            </w:pPr>
          </w:p>
        </w:tc>
        <w:tc>
          <w:tcPr>
            <w:tcW w:w="1890" w:type="dxa"/>
            <w:vAlign w:val="center"/>
          </w:tcPr>
          <w:p w:rsidR="00D12566" w:rsidRDefault="00D125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D12566" w:rsidRDefault="00D12566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D12566" w:rsidRDefault="00D12566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D12566">
        <w:trPr>
          <w:trHeight w:val="90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Iskustvo u upravljanju projektima</w:t>
            </w:r>
          </w:p>
          <w:p w:rsidR="00D12566" w:rsidRDefault="00300F75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Molimo Vas navedite bar tri slična projekta koja su uključivala aktivnosti rodne ravnopravnosti koje je Vaša LS sprovela (Najviše 1 strana)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90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Kontekst i analiza problema</w:t>
            </w:r>
          </w:p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(Kojim ćete se problemom baviti? Zašto je njegovo rešavanje bitno za zajednicu? Budite</w:t>
            </w:r>
            <w:r>
              <w:rPr>
                <w:i/>
                <w:sz w:val="18"/>
                <w:szCs w:val="18"/>
              </w:rPr>
              <w:t xml:space="preserve"> konkretni i potkrepite svoje tvrdnje raspoloživim i relevantnim podacima. Navedite relevantne lokalne strateške i akcione planove. Najviše 2 str.)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90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Relevantnost projekta za Poziv za podnošenje predloga projekta </w:t>
            </w:r>
          </w:p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Navedite ciljeve Poziva koje ćete realizovati sprovođenjem projekta i ukratko objasnite kako)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90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Ciljna grupa </w:t>
            </w:r>
          </w:p>
          <w:p w:rsidR="00D12566" w:rsidRDefault="00300F75">
            <w:pPr>
              <w:tabs>
                <w:tab w:val="left" w:pos="702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(Ko Vam je ciljna grupa? Koje će koristi imati od projekta? Koliko će korisnika biti neposredno obuhvaćeno projektom? Ko i koliko ljudi će imati p</w:t>
            </w:r>
            <w:r>
              <w:rPr>
                <w:i/>
                <w:sz w:val="18"/>
                <w:szCs w:val="18"/>
              </w:rPr>
              <w:t>osredne koristi od projekta?</w:t>
            </w:r>
            <w:r>
              <w:rPr>
                <w:sz w:val="18"/>
                <w:szCs w:val="18"/>
              </w:rPr>
              <w:t xml:space="preserve">)      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90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Ciljevi projekta </w:t>
            </w:r>
          </w:p>
          <w:p w:rsidR="00D12566" w:rsidRDefault="00300F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(Koji su opšti a koji konkretni ciljevi projekta)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90"/>
        </w:trPr>
        <w:tc>
          <w:tcPr>
            <w:tcW w:w="2790" w:type="dxa"/>
            <w:gridSpan w:val="2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Detalji o partnerstvu – ukoliko je predviđeno </w:t>
            </w:r>
          </w:p>
          <w:p w:rsidR="00D12566" w:rsidRDefault="00300F7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Opis uloga i dužnosti svih partnera, operativnih modaliteta, finansijskih obaveza i doprinosa. Uz prijavu morate podneti i Sporazum o partnerstvu ili Pismo o namerama o partnerstvu kako je predviđeno u Pozivu)</w:t>
            </w: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1339"/>
        </w:trPr>
        <w:tc>
          <w:tcPr>
            <w:tcW w:w="2790" w:type="dxa"/>
            <w:gridSpan w:val="2"/>
            <w:vMerge w:val="restart"/>
            <w:shd w:val="clear" w:color="auto" w:fill="FFFFFF"/>
            <w:vAlign w:val="center"/>
          </w:tcPr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Strategija sprovođenja projekta </w:t>
            </w:r>
          </w:p>
          <w:p w:rsidR="00D12566" w:rsidRDefault="00300F7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(Opišite kako će pomoću Vašeg projekta biti rešen problem, koje aktivnosti planirate i kako će te aktivnosti doprineti ostvarenju ciljeva projekta. Najviše 2 str.)</w:t>
            </w:r>
          </w:p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(Opis najviše 2 strane)</w:t>
            </w: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</w:tr>
      <w:tr w:rsidR="00D12566">
        <w:trPr>
          <w:trHeight w:val="935"/>
        </w:trPr>
        <w:tc>
          <w:tcPr>
            <w:tcW w:w="2790" w:type="dxa"/>
            <w:gridSpan w:val="2"/>
            <w:vMerge/>
            <w:shd w:val="clear" w:color="auto" w:fill="FFFFFF"/>
            <w:vAlign w:val="center"/>
          </w:tcPr>
          <w:p w:rsidR="00D12566" w:rsidRDefault="00D12566">
            <w:pPr>
              <w:widowControl w:val="0"/>
              <w:spacing w:after="0"/>
              <w:rPr>
                <w:i/>
                <w:sz w:val="20"/>
                <w:szCs w:val="20"/>
              </w:rPr>
            </w:pPr>
          </w:p>
        </w:tc>
        <w:tc>
          <w:tcPr>
            <w:tcW w:w="7001" w:type="dxa"/>
            <w:gridSpan w:val="4"/>
            <w:vAlign w:val="center"/>
          </w:tcPr>
          <w:p w:rsidR="00D12566" w:rsidRDefault="00D12566">
            <w:pPr>
              <w:widowControl w:val="0"/>
              <w:spacing w:after="0"/>
              <w:rPr>
                <w:i/>
                <w:sz w:val="20"/>
                <w:szCs w:val="20"/>
              </w:rPr>
            </w:pPr>
          </w:p>
          <w:tbl>
            <w:tblPr>
              <w:tblStyle w:val="a1"/>
              <w:tblW w:w="71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3"/>
              <w:gridCol w:w="4394"/>
              <w:gridCol w:w="1843"/>
            </w:tblGrid>
            <w:tr w:rsidR="00D12566">
              <w:trPr>
                <w:trHeight w:val="460"/>
              </w:trPr>
              <w:tc>
                <w:tcPr>
                  <w:tcW w:w="913" w:type="dxa"/>
                  <w:shd w:val="clear" w:color="auto" w:fill="E6E6E6"/>
                  <w:vAlign w:val="center"/>
                </w:tcPr>
                <w:p w:rsidR="00D12566" w:rsidRDefault="00300F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Mesec</w:t>
                  </w:r>
                </w:p>
              </w:tc>
              <w:tc>
                <w:tcPr>
                  <w:tcW w:w="4394" w:type="dxa"/>
                  <w:shd w:val="clear" w:color="auto" w:fill="E6E6E6"/>
                  <w:vAlign w:val="center"/>
                </w:tcPr>
                <w:p w:rsidR="00D12566" w:rsidRDefault="00300F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Opis aktivnosti</w:t>
                  </w:r>
                </w:p>
              </w:tc>
              <w:tc>
                <w:tcPr>
                  <w:tcW w:w="1843" w:type="dxa"/>
                  <w:shd w:val="clear" w:color="auto" w:fill="E6E6E6"/>
                  <w:vAlign w:val="center"/>
                </w:tcPr>
                <w:p w:rsidR="00D12566" w:rsidRDefault="00300F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Odgovorna osoba/partner</w:t>
                  </w: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12566">
              <w:trPr>
                <w:trHeight w:val="690"/>
              </w:trPr>
              <w:tc>
                <w:tcPr>
                  <w:tcW w:w="91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D12566" w:rsidRDefault="00D125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12566">
        <w:trPr>
          <w:trHeight w:val="758"/>
        </w:trPr>
        <w:tc>
          <w:tcPr>
            <w:tcW w:w="2790" w:type="dxa"/>
            <w:gridSpan w:val="2"/>
            <w:vMerge w:val="restart"/>
            <w:shd w:val="clear" w:color="auto" w:fill="FFFFFF"/>
          </w:tcPr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Efekti, ishodi i rezultati i pokazatelji uspešnosti </w:t>
            </w:r>
          </w:p>
          <w:p w:rsidR="00D12566" w:rsidRDefault="00300F7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(Navedite efekte, ishode  i rezultate koji će biti postignuti Vašim projektima kao i pokazatelje koje ćete primenjivati kako biste potkrepili svoje tvrdnje)</w:t>
            </w: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Efekti: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3…</w:t>
            </w:r>
          </w:p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800"/>
        </w:trPr>
        <w:tc>
          <w:tcPr>
            <w:tcW w:w="2790" w:type="dxa"/>
            <w:gridSpan w:val="2"/>
            <w:vMerge/>
            <w:shd w:val="clear" w:color="auto" w:fill="FFFFFF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Pokazatelji efekata: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3…</w:t>
            </w:r>
          </w:p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758"/>
        </w:trPr>
        <w:tc>
          <w:tcPr>
            <w:tcW w:w="2790" w:type="dxa"/>
            <w:gridSpan w:val="2"/>
            <w:vMerge/>
            <w:shd w:val="clear" w:color="auto" w:fill="FFFFFF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Ishodi: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3….</w:t>
            </w:r>
          </w:p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192"/>
        </w:trPr>
        <w:tc>
          <w:tcPr>
            <w:tcW w:w="2790" w:type="dxa"/>
            <w:gridSpan w:val="2"/>
            <w:vMerge/>
            <w:shd w:val="clear" w:color="auto" w:fill="FFFFFF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Pokazatelji ishoda: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3….</w:t>
            </w:r>
          </w:p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759"/>
        </w:trPr>
        <w:tc>
          <w:tcPr>
            <w:tcW w:w="2790" w:type="dxa"/>
            <w:gridSpan w:val="2"/>
            <w:vMerge/>
            <w:shd w:val="clear" w:color="auto" w:fill="FFFFFF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Rezultati: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3….</w:t>
            </w:r>
          </w:p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744"/>
        </w:trPr>
        <w:tc>
          <w:tcPr>
            <w:tcW w:w="2790" w:type="dxa"/>
            <w:gridSpan w:val="2"/>
            <w:vMerge/>
            <w:shd w:val="clear" w:color="auto" w:fill="FFFFFF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Pokazatelji rezultata: 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12566" w:rsidRDefault="00300F7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3….</w:t>
            </w:r>
          </w:p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2218"/>
        </w:trPr>
        <w:tc>
          <w:tcPr>
            <w:tcW w:w="2790" w:type="dxa"/>
            <w:gridSpan w:val="2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Održivost </w:t>
            </w:r>
          </w:p>
          <w:p w:rsidR="00D12566" w:rsidRDefault="00300F75">
            <w:pPr>
              <w:shd w:val="clear" w:color="auto" w:fill="FFFFFF"/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(Opišite kako planirate da obezbedite održivost projekta nakon što ga sprovedete? Koji rizici mogu ugroziti održivost projekta i kako planirate da s njima izađete na kraj?)</w:t>
            </w:r>
          </w:p>
        </w:tc>
        <w:tc>
          <w:tcPr>
            <w:tcW w:w="7001" w:type="dxa"/>
            <w:gridSpan w:val="4"/>
          </w:tcPr>
          <w:p w:rsidR="00D12566" w:rsidRDefault="00D12566">
            <w:pPr>
              <w:shd w:val="clear" w:color="auto" w:fill="FFFFFF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D12566">
        <w:trPr>
          <w:trHeight w:val="1313"/>
        </w:trPr>
        <w:tc>
          <w:tcPr>
            <w:tcW w:w="2790" w:type="dxa"/>
            <w:gridSpan w:val="2"/>
          </w:tcPr>
          <w:p w:rsidR="00D12566" w:rsidRDefault="00D12566">
            <w:pPr>
              <w:widowControl w:val="0"/>
              <w:spacing w:after="0"/>
              <w:rPr>
                <w:sz w:val="20"/>
                <w:szCs w:val="20"/>
              </w:rPr>
            </w:pPr>
          </w:p>
          <w:p w:rsidR="00D12566" w:rsidRDefault="00D12566">
            <w:pPr>
              <w:spacing w:after="0" w:line="240" w:lineRule="auto"/>
              <w:rPr>
                <w:sz w:val="20"/>
                <w:szCs w:val="20"/>
              </w:rPr>
            </w:pPr>
          </w:p>
          <w:p w:rsidR="00D12566" w:rsidRDefault="00300F7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Strategija evaluacije </w:t>
            </w:r>
          </w:p>
          <w:p w:rsidR="00D12566" w:rsidRDefault="00300F75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(Predlog strategije evaluacije uz skup pokazatelja)</w:t>
            </w:r>
          </w:p>
          <w:p w:rsidR="00D12566" w:rsidRDefault="00D12566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7001" w:type="dxa"/>
            <w:gridSpan w:val="4"/>
          </w:tcPr>
          <w:p w:rsidR="00D12566" w:rsidRDefault="00D1256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D12566" w:rsidRDefault="00D12566">
      <w:pPr>
        <w:spacing w:after="0" w:line="240" w:lineRule="auto"/>
      </w:pPr>
    </w:p>
    <w:p w:rsidR="00D12566" w:rsidRDefault="00D12566">
      <w:pPr>
        <w:spacing w:after="0" w:line="240" w:lineRule="auto"/>
      </w:pPr>
    </w:p>
    <w:p w:rsidR="00D12566" w:rsidRDefault="00300F75">
      <w:pPr>
        <w:spacing w:after="0" w:line="240" w:lineRule="auto"/>
      </w:pPr>
      <w:r>
        <w:t>U ime podnosioca predloga projekta</w:t>
      </w:r>
    </w:p>
    <w:p w:rsidR="00D12566" w:rsidRDefault="00D12566">
      <w:pPr>
        <w:spacing w:after="0" w:line="240" w:lineRule="auto"/>
      </w:pPr>
    </w:p>
    <w:p w:rsidR="00D12566" w:rsidRDefault="00300F75">
      <w:pPr>
        <w:spacing w:after="0" w:line="240" w:lineRule="auto"/>
      </w:pPr>
      <w:r>
        <w:t>_________________________</w:t>
      </w:r>
    </w:p>
    <w:p w:rsidR="00D12566" w:rsidRDefault="00300F75">
      <w:pPr>
        <w:spacing w:after="0" w:line="240" w:lineRule="auto"/>
      </w:pPr>
      <w:r>
        <w:t>Ime i prezime</w:t>
      </w:r>
    </w:p>
    <w:p w:rsidR="00D12566" w:rsidRDefault="00D12566">
      <w:pPr>
        <w:spacing w:after="0" w:line="240" w:lineRule="auto"/>
      </w:pPr>
    </w:p>
    <w:p w:rsidR="00D12566" w:rsidRDefault="00300F75">
      <w:pPr>
        <w:spacing w:after="0" w:line="240" w:lineRule="auto"/>
      </w:pPr>
      <w:r>
        <w:t>__________________________</w:t>
      </w:r>
    </w:p>
    <w:p w:rsidR="00D12566" w:rsidRDefault="00300F75">
      <w:pPr>
        <w:spacing w:after="0" w:line="240" w:lineRule="auto"/>
      </w:pPr>
      <w:r>
        <w:t>Potpis</w:t>
      </w:r>
    </w:p>
    <w:p w:rsidR="00D12566" w:rsidRDefault="00D12566">
      <w:pPr>
        <w:spacing w:after="0" w:line="240" w:lineRule="auto"/>
      </w:pPr>
    </w:p>
    <w:p w:rsidR="00D12566" w:rsidRDefault="00D12566">
      <w:pPr>
        <w:spacing w:after="0" w:line="240" w:lineRule="auto"/>
      </w:pPr>
    </w:p>
    <w:p w:rsidR="00D12566" w:rsidRDefault="00300F75">
      <w:pPr>
        <w:spacing w:after="0" w:line="240" w:lineRule="auto"/>
      </w:pPr>
      <w:r>
        <w:t>[Pečat]</w:t>
      </w:r>
    </w:p>
    <w:p w:rsidR="00D12566" w:rsidRDefault="00D12566">
      <w:pPr>
        <w:spacing w:after="0" w:line="240" w:lineRule="auto"/>
      </w:pPr>
    </w:p>
    <w:p w:rsidR="00D12566" w:rsidRDefault="00300F75">
      <w:pPr>
        <w:spacing w:after="0" w:line="240" w:lineRule="auto"/>
      </w:pPr>
      <w:r>
        <w:t>Datum _____________________</w:t>
      </w: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jc w:val="center"/>
        <w:rPr>
          <w:rFonts w:ascii="Arial" w:eastAsia="Arial" w:hAnsi="Arial" w:cs="Arial"/>
        </w:rPr>
      </w:pPr>
    </w:p>
    <w:p w:rsidR="00D12566" w:rsidRDefault="00D12566">
      <w:pPr>
        <w:tabs>
          <w:tab w:val="center" w:pos="4320"/>
          <w:tab w:val="right" w:pos="8640"/>
        </w:tabs>
        <w:spacing w:after="0" w:line="240" w:lineRule="auto"/>
        <w:ind w:right="360"/>
        <w:rPr>
          <w:rFonts w:ascii="Arial" w:eastAsia="Arial" w:hAnsi="Arial" w:cs="Arial"/>
          <w:sz w:val="18"/>
          <w:szCs w:val="18"/>
        </w:rPr>
      </w:pPr>
    </w:p>
    <w:p w:rsidR="00D12566" w:rsidRDefault="00D12566"/>
    <w:sectPr w:rsidR="00D1256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552" w:right="1219" w:bottom="1418" w:left="1219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F75" w:rsidRDefault="00300F75">
      <w:pPr>
        <w:spacing w:after="0" w:line="240" w:lineRule="auto"/>
      </w:pPr>
      <w:r>
        <w:separator/>
      </w:r>
    </w:p>
  </w:endnote>
  <w:endnote w:type="continuationSeparator" w:id="0">
    <w:p w:rsidR="00300F75" w:rsidRDefault="00300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566" w:rsidRDefault="00300F75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</w:rPr>
    </w:pPr>
    <w:r>
      <w:rPr>
        <w:b/>
        <w:color w:val="808080"/>
        <w:sz w:val="16"/>
        <w:szCs w:val="16"/>
      </w:rPr>
      <w:t>Podrška Vlade Švajcarske razvoju opština kroz unapređenje dobrog upravljanja i socijalne uključenosti – Swiss PRO</w:t>
    </w:r>
  </w:p>
  <w:p w:rsidR="00D12566" w:rsidRDefault="00300F75">
    <w:pPr>
      <w:shd w:val="clear" w:color="auto" w:fill="FFFFFF"/>
      <w:spacing w:after="0" w:line="240" w:lineRule="auto"/>
      <w:jc w:val="center"/>
      <w:rPr>
        <w:color w:val="808080"/>
        <w:sz w:val="16"/>
        <w:szCs w:val="16"/>
      </w:rPr>
    </w:pPr>
    <w:r>
      <w:rPr>
        <w:color w:val="808080"/>
        <w:sz w:val="16"/>
        <w:szCs w:val="16"/>
      </w:rPr>
      <w:t>Program podržava Vlada Švajcarske u saradnji sa Vladom Srbije, a sprovodi UNOPS u partnerstvu sa SKGO u 99 gradova i opština</w:t>
    </w:r>
  </w:p>
  <w:p w:rsidR="00D12566" w:rsidRDefault="00300F75">
    <w:pPr>
      <w:shd w:val="clear" w:color="auto" w:fill="FFFFFF"/>
      <w:spacing w:after="0" w:line="240" w:lineRule="auto"/>
      <w:jc w:val="center"/>
      <w:rPr>
        <w:b/>
      </w:rPr>
    </w:pPr>
    <w:r>
      <w:rPr>
        <w:b/>
        <w:color w:val="808080"/>
        <w:sz w:val="16"/>
        <w:szCs w:val="16"/>
        <w:u w:val="single"/>
      </w:rPr>
      <w:t>www.swisspro.org.</w:t>
    </w:r>
    <w:r>
      <w:rPr>
        <w:b/>
        <w:color w:val="808080"/>
        <w:sz w:val="16"/>
        <w:szCs w:val="16"/>
        <w:u w:val="single"/>
      </w:rPr>
      <w:t>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566" w:rsidRDefault="00300F75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</w:rPr>
    </w:pPr>
    <w:r>
      <w:rPr>
        <w:b/>
        <w:color w:val="808080"/>
        <w:sz w:val="16"/>
        <w:szCs w:val="16"/>
      </w:rPr>
      <w:t>Podrška Vlade Švajcarske razvoju opština kroz unapređenje dobrog upravljanja i socijalne uključenosti – Swiss PRO</w:t>
    </w:r>
  </w:p>
  <w:p w:rsidR="00D12566" w:rsidRDefault="00300F75">
    <w:pPr>
      <w:shd w:val="clear" w:color="auto" w:fill="FFFFFF"/>
      <w:spacing w:after="0" w:line="240" w:lineRule="auto"/>
      <w:jc w:val="center"/>
      <w:rPr>
        <w:color w:val="808080"/>
        <w:sz w:val="16"/>
        <w:szCs w:val="16"/>
      </w:rPr>
    </w:pPr>
    <w:r>
      <w:rPr>
        <w:color w:val="808080"/>
        <w:sz w:val="16"/>
        <w:szCs w:val="16"/>
      </w:rPr>
      <w:t>Program podržava Vlada Švajcarske u saradnji sa Vladom Srbije, a sprovodi UNOPS u partnerstvu sa SKGO u 99 gradova i opština</w:t>
    </w:r>
  </w:p>
  <w:p w:rsidR="00D12566" w:rsidRDefault="00300F75">
    <w:pPr>
      <w:shd w:val="clear" w:color="auto" w:fill="FFFFFF"/>
      <w:spacing w:after="0" w:line="240" w:lineRule="auto"/>
      <w:jc w:val="center"/>
      <w:rPr>
        <w:b/>
        <w:color w:val="808080"/>
        <w:sz w:val="16"/>
        <w:szCs w:val="16"/>
        <w:u w:val="single"/>
      </w:rPr>
    </w:pPr>
    <w:r>
      <w:rPr>
        <w:b/>
        <w:color w:val="808080"/>
        <w:sz w:val="16"/>
        <w:szCs w:val="16"/>
        <w:u w:val="single"/>
      </w:rPr>
      <w:t>www.swisspro.o</w:t>
    </w:r>
    <w:r>
      <w:rPr>
        <w:b/>
        <w:color w:val="808080"/>
        <w:sz w:val="16"/>
        <w:szCs w:val="16"/>
        <w:u w:val="single"/>
      </w:rPr>
      <w:t>rg.rs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F75" w:rsidRDefault="00300F75">
      <w:pPr>
        <w:spacing w:after="0" w:line="240" w:lineRule="auto"/>
      </w:pPr>
      <w:r>
        <w:separator/>
      </w:r>
    </w:p>
  </w:footnote>
  <w:footnote w:type="continuationSeparator" w:id="0">
    <w:p w:rsidR="00300F75" w:rsidRDefault="00300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566" w:rsidRDefault="00D12566">
    <w:pPr>
      <w:spacing w:after="0" w:line="240" w:lineRule="auto"/>
      <w:jc w:val="right"/>
    </w:pPr>
  </w:p>
  <w:p w:rsidR="00D12566" w:rsidRDefault="00D12566">
    <w:pPr>
      <w:spacing w:after="0" w:line="240" w:lineRule="auto"/>
      <w:jc w:val="right"/>
    </w:pPr>
  </w:p>
  <w:p w:rsidR="00D12566" w:rsidRDefault="00D12566">
    <w:pPr>
      <w:spacing w:after="0" w:line="240" w:lineRule="auto"/>
      <w:jc w:val="right"/>
    </w:pPr>
  </w:p>
  <w:p w:rsidR="00D12566" w:rsidRDefault="00D12566">
    <w:pPr>
      <w:spacing w:after="0" w:line="240" w:lineRule="auto"/>
      <w:jc w:val="right"/>
    </w:pPr>
  </w:p>
  <w:p w:rsidR="00D12566" w:rsidRDefault="00300F75">
    <w:pPr>
      <w:spacing w:after="0" w:line="240" w:lineRule="auto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</wp:posOffset>
          </wp:positionH>
          <wp:positionV relativeFrom="paragraph">
            <wp:posOffset>7619</wp:posOffset>
          </wp:positionV>
          <wp:extent cx="1118170" cy="457011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8170" cy="4570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12566" w:rsidRDefault="00D12566">
    <w:pPr>
      <w:spacing w:after="0" w:line="240" w:lineRule="auto"/>
      <w:jc w:val="right"/>
    </w:pPr>
  </w:p>
  <w:p w:rsidR="00D12566" w:rsidRDefault="00300F75">
    <w:pPr>
      <w:spacing w:after="0" w:line="240" w:lineRule="auto"/>
      <w:jc w:val="right"/>
      <w:rPr>
        <w:sz w:val="16"/>
        <w:szCs w:val="16"/>
      </w:rPr>
    </w:pPr>
    <w:r>
      <w:rPr>
        <w:sz w:val="16"/>
        <w:szCs w:val="16"/>
      </w:rPr>
      <w:t xml:space="preserve">strana  </w:t>
    </w:r>
    <w:r>
      <w:rPr>
        <w:sz w:val="16"/>
        <w:szCs w:val="16"/>
      </w:rPr>
      <w:t xml:space="preserve">| 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</w:instrText>
    </w:r>
    <w:r w:rsidR="00AD40F0">
      <w:rPr>
        <w:b/>
        <w:sz w:val="16"/>
        <w:szCs w:val="16"/>
      </w:rPr>
      <w:fldChar w:fldCharType="separate"/>
    </w:r>
    <w:r w:rsidR="00AD40F0">
      <w:rPr>
        <w:b/>
        <w:noProof/>
        <w:sz w:val="16"/>
        <w:szCs w:val="16"/>
      </w:rPr>
      <w:t>4</w:t>
    </w:r>
    <w:r>
      <w:rPr>
        <w:b/>
        <w:sz w:val="16"/>
        <w:szCs w:val="16"/>
      </w:rPr>
      <w:fldChar w:fldCharType="end"/>
    </w:r>
  </w:p>
  <w:p w:rsidR="00D12566" w:rsidRDefault="00D125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566" w:rsidRDefault="00300F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-783584</wp:posOffset>
          </wp:positionH>
          <wp:positionV relativeFrom="paragraph">
            <wp:posOffset>0</wp:posOffset>
          </wp:positionV>
          <wp:extent cx="7553325" cy="12573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21" b="22"/>
                  <a:stretch>
                    <a:fillRect/>
                  </a:stretch>
                </pic:blipFill>
                <pic:spPr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12566"/>
    <w:rsid w:val="00300F75"/>
    <w:rsid w:val="00AD40F0"/>
    <w:rsid w:val="00D1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KORISNIK1</cp:lastModifiedBy>
  <cp:revision>2</cp:revision>
  <dcterms:created xsi:type="dcterms:W3CDTF">2020-09-10T08:16:00Z</dcterms:created>
  <dcterms:modified xsi:type="dcterms:W3CDTF">2020-09-10T08:16:00Z</dcterms:modified>
</cp:coreProperties>
</file>